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3B59" w14:textId="37B87514" w:rsidR="00F25E8E" w:rsidRDefault="004B5D46" w:rsidP="004B5D46">
      <w:pPr>
        <w:jc w:val="center"/>
        <w:rPr>
          <w:rFonts w:cs="Times New Roman"/>
          <w:b/>
          <w:bCs/>
        </w:rPr>
      </w:pPr>
      <w:r>
        <w:rPr>
          <w:rFonts w:cs="Times New Roman"/>
          <w:b/>
          <w:bCs/>
        </w:rPr>
        <w:t>Why Membership?</w:t>
      </w:r>
    </w:p>
    <w:p w14:paraId="3A704BDE" w14:textId="4FDE9454" w:rsidR="004B5D46" w:rsidRPr="004B5D46" w:rsidRDefault="004B5D46" w:rsidP="004B5D46">
      <w:pPr>
        <w:jc w:val="center"/>
        <w:rPr>
          <w:rFonts w:cs="Times New Roman"/>
          <w:b/>
          <w:bCs/>
        </w:rPr>
      </w:pPr>
      <w:r>
        <w:rPr>
          <w:rFonts w:cs="Times New Roman"/>
          <w:b/>
          <w:bCs/>
        </w:rPr>
        <w:t xml:space="preserve">Is It </w:t>
      </w:r>
      <w:r w:rsidR="002A49F5">
        <w:rPr>
          <w:rFonts w:cs="Times New Roman"/>
          <w:b/>
          <w:bCs/>
        </w:rPr>
        <w:t>Really</w:t>
      </w:r>
      <w:r w:rsidR="005C415E">
        <w:rPr>
          <w:rFonts w:cs="Times New Roman"/>
          <w:b/>
          <w:bCs/>
        </w:rPr>
        <w:t xml:space="preserve"> </w:t>
      </w:r>
      <w:r>
        <w:rPr>
          <w:rFonts w:cs="Times New Roman"/>
          <w:b/>
          <w:bCs/>
        </w:rPr>
        <w:t xml:space="preserve">Unbiblical?  </w:t>
      </w:r>
    </w:p>
    <w:p w14:paraId="70191B11" w14:textId="0E30438E" w:rsidR="00F25E8E" w:rsidRDefault="00F25E8E" w:rsidP="00021DC0">
      <w:pPr>
        <w:rPr>
          <w:rFonts w:cs="Times New Roman"/>
        </w:rPr>
      </w:pPr>
    </w:p>
    <w:p w14:paraId="6C9C531C" w14:textId="1FE1022F" w:rsidR="00F25E8E" w:rsidRDefault="00563202" w:rsidP="00021DC0">
      <w:pPr>
        <w:rPr>
          <w:rFonts w:cs="Times New Roman"/>
        </w:rPr>
      </w:pPr>
      <w:r>
        <w:rPr>
          <w:rFonts w:cs="Times New Roman"/>
        </w:rPr>
        <w:t>Y</w:t>
      </w:r>
      <w:r w:rsidR="00F25E8E">
        <w:rPr>
          <w:rFonts w:cs="Times New Roman"/>
        </w:rPr>
        <w:t>ears ago, a middle-age</w:t>
      </w:r>
      <w:r w:rsidR="00753DEC">
        <w:rPr>
          <w:rFonts w:cs="Times New Roman"/>
        </w:rPr>
        <w:t>d</w:t>
      </w:r>
      <w:r w:rsidR="00F25E8E">
        <w:rPr>
          <w:rFonts w:cs="Times New Roman"/>
        </w:rPr>
        <w:t xml:space="preserve"> lady who had become a regular church attender</w:t>
      </w:r>
      <w:r w:rsidR="00753DEC">
        <w:rPr>
          <w:rFonts w:cs="Times New Roman"/>
        </w:rPr>
        <w:t xml:space="preserve"> </w:t>
      </w:r>
      <w:r w:rsidR="00F25E8E">
        <w:rPr>
          <w:rFonts w:cs="Times New Roman"/>
        </w:rPr>
        <w:t>volunteered to</w:t>
      </w:r>
      <w:r w:rsidR="00753DEC">
        <w:rPr>
          <w:rFonts w:cs="Times New Roman"/>
        </w:rPr>
        <w:t xml:space="preserve"> become a Children’s Church teacher</w:t>
      </w:r>
      <w:r w:rsidR="00F25E8E">
        <w:rPr>
          <w:rFonts w:cs="Times New Roman"/>
        </w:rPr>
        <w:t>.  She attended class</w:t>
      </w:r>
      <w:r w:rsidR="00521339">
        <w:rPr>
          <w:rFonts w:cs="Times New Roman"/>
        </w:rPr>
        <w:t>es</w:t>
      </w:r>
      <w:r w:rsidR="00F25E8E">
        <w:rPr>
          <w:rFonts w:cs="Times New Roman"/>
        </w:rPr>
        <w:t xml:space="preserve">, signed our Church Covenant and doctrinal statement and seemed ready to become fully involved. </w:t>
      </w:r>
    </w:p>
    <w:p w14:paraId="57CF8474" w14:textId="28A4FC94" w:rsidR="00F25E8E" w:rsidRDefault="00F25E8E" w:rsidP="00021DC0">
      <w:pPr>
        <w:rPr>
          <w:rFonts w:cs="Times New Roman"/>
        </w:rPr>
      </w:pPr>
    </w:p>
    <w:p w14:paraId="55D20B1C" w14:textId="726D2E58" w:rsidR="00E14C4E" w:rsidRDefault="00753DEC" w:rsidP="00021DC0">
      <w:pPr>
        <w:rPr>
          <w:rFonts w:cs="Times New Roman"/>
        </w:rPr>
      </w:pPr>
      <w:r>
        <w:rPr>
          <w:rFonts w:cs="Times New Roman"/>
        </w:rPr>
        <w:t>H</w:t>
      </w:r>
      <w:r w:rsidR="00E14C4E">
        <w:rPr>
          <w:rFonts w:cs="Times New Roman"/>
        </w:rPr>
        <w:t>owever, I knew that in a former marriage she and her husband had identified as Mormons.  So</w:t>
      </w:r>
      <w:r w:rsidR="006629E5">
        <w:rPr>
          <w:rFonts w:cs="Times New Roman"/>
        </w:rPr>
        <w:t>,</w:t>
      </w:r>
      <w:r w:rsidR="00E14C4E">
        <w:rPr>
          <w:rFonts w:cs="Times New Roman"/>
        </w:rPr>
        <w:t xml:space="preserve"> before we </w:t>
      </w:r>
      <w:r>
        <w:rPr>
          <w:rFonts w:cs="Times New Roman"/>
        </w:rPr>
        <w:t>let her teach</w:t>
      </w:r>
      <w:r w:rsidR="00C01290">
        <w:rPr>
          <w:rFonts w:cs="Times New Roman"/>
        </w:rPr>
        <w:t>,</w:t>
      </w:r>
      <w:r w:rsidR="00E14C4E">
        <w:rPr>
          <w:rFonts w:cs="Times New Roman"/>
        </w:rPr>
        <w:t xml:space="preserve"> I asked her if she believed the Bible was the only inspired Word of God.  </w:t>
      </w:r>
    </w:p>
    <w:p w14:paraId="20B16808" w14:textId="77777777" w:rsidR="00E14C4E" w:rsidRDefault="00E14C4E" w:rsidP="00021DC0">
      <w:pPr>
        <w:rPr>
          <w:rFonts w:cs="Times New Roman"/>
        </w:rPr>
      </w:pPr>
    </w:p>
    <w:p w14:paraId="04E3D2CF" w14:textId="45AF4C28" w:rsidR="00521339" w:rsidRDefault="00521339" w:rsidP="00021DC0">
      <w:pPr>
        <w:rPr>
          <w:rFonts w:cs="Times New Roman"/>
        </w:rPr>
      </w:pPr>
      <w:r>
        <w:rPr>
          <w:rFonts w:cs="Times New Roman"/>
        </w:rPr>
        <w:t>Her answer revealed the “inconvenient” truth that what she really believed (that Joseph Smith was indeed a prophet) was distinctly different from what she had claimed to believe by signing our doctrinal statement.</w:t>
      </w:r>
    </w:p>
    <w:p w14:paraId="71098441" w14:textId="4BEF0FDD" w:rsidR="00521339" w:rsidRDefault="00521339" w:rsidP="00021DC0">
      <w:pPr>
        <w:rPr>
          <w:rFonts w:cs="Times New Roman"/>
        </w:rPr>
      </w:pPr>
    </w:p>
    <w:p w14:paraId="2D406090" w14:textId="06C9B73D" w:rsidR="001113DC" w:rsidRDefault="001113DC" w:rsidP="00021DC0">
      <w:pPr>
        <w:rPr>
          <w:rFonts w:cs="Times New Roman"/>
        </w:rPr>
      </w:pPr>
      <w:r>
        <w:rPr>
          <w:rFonts w:cs="Times New Roman"/>
        </w:rPr>
        <w:t xml:space="preserve">How should our church have responded? </w:t>
      </w:r>
      <w:r w:rsidR="00C01290">
        <w:rPr>
          <w:rFonts w:cs="Times New Roman"/>
        </w:rPr>
        <w:t xml:space="preserve">  </w:t>
      </w:r>
      <w:r w:rsidR="002A49F5">
        <w:rPr>
          <w:rFonts w:cs="Times New Roman"/>
        </w:rPr>
        <w:t>What would you do if you were in our shoes?</w:t>
      </w:r>
    </w:p>
    <w:p w14:paraId="603B1CD0" w14:textId="56CD4315" w:rsidR="00E14C4E" w:rsidRDefault="00E14C4E" w:rsidP="00021DC0">
      <w:pPr>
        <w:rPr>
          <w:rFonts w:cs="Times New Roman"/>
        </w:rPr>
      </w:pPr>
    </w:p>
    <w:p w14:paraId="20774A62" w14:textId="1772E964" w:rsidR="00E14C4E" w:rsidRDefault="00E14C4E" w:rsidP="00021DC0">
      <w:pPr>
        <w:rPr>
          <w:rFonts w:cs="Times New Roman"/>
        </w:rPr>
      </w:pPr>
      <w:r>
        <w:rPr>
          <w:rFonts w:cs="Times New Roman"/>
        </w:rPr>
        <w:t xml:space="preserve">The situation raised the </w:t>
      </w:r>
      <w:r w:rsidR="00C01290">
        <w:rPr>
          <w:rFonts w:cs="Times New Roman"/>
        </w:rPr>
        <w:t xml:space="preserve">crucial </w:t>
      </w:r>
      <w:r>
        <w:rPr>
          <w:rFonts w:cs="Times New Roman"/>
        </w:rPr>
        <w:t xml:space="preserve">question of who </w:t>
      </w:r>
      <w:r w:rsidR="008D6188">
        <w:rPr>
          <w:rFonts w:cs="Times New Roman"/>
        </w:rPr>
        <w:t>should be</w:t>
      </w:r>
      <w:r>
        <w:rPr>
          <w:rFonts w:cs="Times New Roman"/>
        </w:rPr>
        <w:t xml:space="preserve"> </w:t>
      </w:r>
      <w:r w:rsidR="00A607DE">
        <w:rPr>
          <w:rFonts w:cs="Times New Roman"/>
        </w:rPr>
        <w:t>permitted</w:t>
      </w:r>
      <w:r>
        <w:rPr>
          <w:rFonts w:cs="Times New Roman"/>
        </w:rPr>
        <w:t xml:space="preserve"> </w:t>
      </w:r>
      <w:r w:rsidR="001113DC">
        <w:rPr>
          <w:rFonts w:cs="Times New Roman"/>
        </w:rPr>
        <w:t>or</w:t>
      </w:r>
      <w:r>
        <w:rPr>
          <w:rFonts w:cs="Times New Roman"/>
        </w:rPr>
        <w:t xml:space="preserve"> </w:t>
      </w:r>
      <w:r w:rsidR="0055476E">
        <w:rPr>
          <w:rFonts w:cs="Times New Roman"/>
        </w:rPr>
        <w:t xml:space="preserve">who was </w:t>
      </w:r>
      <w:r>
        <w:rPr>
          <w:rFonts w:cs="Times New Roman"/>
        </w:rPr>
        <w:t xml:space="preserve">qualified to teach </w:t>
      </w:r>
      <w:r w:rsidR="002A49F5">
        <w:rPr>
          <w:rFonts w:cs="Times New Roman"/>
        </w:rPr>
        <w:t>anyone, and especially our most precious possessions, our impressionable children,</w:t>
      </w:r>
      <w:r>
        <w:rPr>
          <w:rFonts w:cs="Times New Roman"/>
        </w:rPr>
        <w:t xml:space="preserve"> at Risen King</w:t>
      </w:r>
      <w:r w:rsidR="001113DC">
        <w:rPr>
          <w:rFonts w:cs="Times New Roman"/>
        </w:rPr>
        <w:t>.</w:t>
      </w:r>
      <w:r w:rsidR="002A49F5">
        <w:rPr>
          <w:rFonts w:cs="Times New Roman"/>
        </w:rPr>
        <w:t xml:space="preserve"> </w:t>
      </w:r>
      <w:r w:rsidR="00C01290">
        <w:rPr>
          <w:rFonts w:cs="Times New Roman"/>
        </w:rPr>
        <w:t xml:space="preserve"> </w:t>
      </w:r>
      <w:r w:rsidR="00E27879">
        <w:rPr>
          <w:rFonts w:cs="Times New Roman"/>
        </w:rPr>
        <w:t>And secondly, if not just anyone is allowed to do so, how do we determine who is qualified</w:t>
      </w:r>
      <w:r w:rsidR="001113DC">
        <w:rPr>
          <w:rFonts w:cs="Times New Roman"/>
        </w:rPr>
        <w:t>?</w:t>
      </w:r>
      <w:r w:rsidR="00E27879">
        <w:rPr>
          <w:rFonts w:cs="Times New Roman"/>
        </w:rPr>
        <w:t xml:space="preserve"> </w:t>
      </w:r>
      <w:r>
        <w:rPr>
          <w:rFonts w:cs="Times New Roman"/>
        </w:rPr>
        <w:t xml:space="preserve"> </w:t>
      </w:r>
    </w:p>
    <w:p w14:paraId="00362FB2" w14:textId="77777777" w:rsidR="00E27879" w:rsidRDefault="00E27879" w:rsidP="00021DC0">
      <w:pPr>
        <w:rPr>
          <w:rFonts w:cs="Times New Roman"/>
        </w:rPr>
      </w:pPr>
    </w:p>
    <w:p w14:paraId="4C9AC3EF" w14:textId="244E5F21" w:rsidR="00E14C4E" w:rsidRDefault="00E14C4E" w:rsidP="00021DC0">
      <w:pPr>
        <w:rPr>
          <w:rFonts w:cs="Times New Roman"/>
        </w:rPr>
      </w:pPr>
      <w:r>
        <w:rPr>
          <w:rFonts w:cs="Times New Roman"/>
        </w:rPr>
        <w:t xml:space="preserve">On another occasion, </w:t>
      </w:r>
      <w:r w:rsidR="007847CF">
        <w:rPr>
          <w:rFonts w:cs="Times New Roman"/>
        </w:rPr>
        <w:t xml:space="preserve">the church had </w:t>
      </w:r>
      <w:r>
        <w:rPr>
          <w:rFonts w:cs="Times New Roman"/>
        </w:rPr>
        <w:t>a business meeting one Sunday night</w:t>
      </w:r>
      <w:r w:rsidR="00753DEC">
        <w:rPr>
          <w:rFonts w:cs="Times New Roman"/>
        </w:rPr>
        <w:t xml:space="preserve"> when a</w:t>
      </w:r>
      <w:r w:rsidR="00E27879">
        <w:rPr>
          <w:rFonts w:cs="Times New Roman"/>
        </w:rPr>
        <w:t xml:space="preserve"> first-time guest, a</w:t>
      </w:r>
      <w:r>
        <w:rPr>
          <w:rFonts w:cs="Times New Roman"/>
        </w:rPr>
        <w:t xml:space="preserve"> handicapped </w:t>
      </w:r>
      <w:r w:rsidR="007847CF">
        <w:rPr>
          <w:rFonts w:cs="Times New Roman"/>
        </w:rPr>
        <w:t>lad</w:t>
      </w:r>
      <w:r>
        <w:rPr>
          <w:rFonts w:cs="Times New Roman"/>
        </w:rPr>
        <w:t xml:space="preserve">y, thinking we were having a Sunday evening service, </w:t>
      </w:r>
      <w:r w:rsidR="00E27879">
        <w:rPr>
          <w:rFonts w:cs="Times New Roman"/>
        </w:rPr>
        <w:t>joined us</w:t>
      </w:r>
      <w:r>
        <w:rPr>
          <w:rFonts w:cs="Times New Roman"/>
        </w:rPr>
        <w:t>.  As we opened the</w:t>
      </w:r>
      <w:r w:rsidR="00753DEC">
        <w:rPr>
          <w:rFonts w:cs="Times New Roman"/>
        </w:rPr>
        <w:t xml:space="preserve"> meeting for questions and comments</w:t>
      </w:r>
      <w:r w:rsidR="00AB6C15">
        <w:rPr>
          <w:rFonts w:cs="Times New Roman"/>
        </w:rPr>
        <w:t>,</w:t>
      </w:r>
      <w:r>
        <w:rPr>
          <w:rFonts w:cs="Times New Roman"/>
        </w:rPr>
        <w:t xml:space="preserve"> she instantly </w:t>
      </w:r>
      <w:r w:rsidR="00753DEC">
        <w:rPr>
          <w:rFonts w:cs="Times New Roman"/>
        </w:rPr>
        <w:t>seized the opportunity to become</w:t>
      </w:r>
      <w:r>
        <w:rPr>
          <w:rFonts w:cs="Times New Roman"/>
        </w:rPr>
        <w:t xml:space="preserve"> an advocate for ministry to the handicapped, recommending </w:t>
      </w:r>
      <w:r w:rsidR="00323E45">
        <w:rPr>
          <w:rFonts w:cs="Times New Roman"/>
        </w:rPr>
        <w:t>our</w:t>
      </w:r>
      <w:r>
        <w:rPr>
          <w:rFonts w:cs="Times New Roman"/>
        </w:rPr>
        <w:t xml:space="preserve"> church prioritize such ministries.</w:t>
      </w:r>
    </w:p>
    <w:p w14:paraId="5EC54547" w14:textId="50FF9AEB" w:rsidR="00E14C4E" w:rsidRDefault="00E14C4E" w:rsidP="00021DC0">
      <w:pPr>
        <w:rPr>
          <w:rFonts w:cs="Times New Roman"/>
        </w:rPr>
      </w:pPr>
    </w:p>
    <w:p w14:paraId="78E71950" w14:textId="6A55D3B5" w:rsidR="00E14C4E" w:rsidRDefault="00E14C4E" w:rsidP="00021DC0">
      <w:pPr>
        <w:rPr>
          <w:rFonts w:cs="Times New Roman"/>
        </w:rPr>
      </w:pPr>
      <w:r>
        <w:rPr>
          <w:rFonts w:cs="Times New Roman"/>
        </w:rPr>
        <w:t>It wasn’t a bad idea</w:t>
      </w:r>
      <w:r w:rsidR="007847CF">
        <w:rPr>
          <w:rFonts w:cs="Times New Roman"/>
        </w:rPr>
        <w:t xml:space="preserve">. </w:t>
      </w:r>
      <w:r w:rsidR="00E27879">
        <w:rPr>
          <w:rFonts w:cs="Times New Roman"/>
        </w:rPr>
        <w:t>H</w:t>
      </w:r>
      <w:r>
        <w:rPr>
          <w:rFonts w:cs="Times New Roman"/>
        </w:rPr>
        <w:t>owever,</w:t>
      </w:r>
      <w:r w:rsidR="00E27879">
        <w:rPr>
          <w:rFonts w:cs="Times New Roman"/>
        </w:rPr>
        <w:t xml:space="preserve"> it was </w:t>
      </w:r>
      <w:r>
        <w:rPr>
          <w:rFonts w:cs="Times New Roman"/>
        </w:rPr>
        <w:t xml:space="preserve">obvious to most people </w:t>
      </w:r>
      <w:r w:rsidR="00E27879">
        <w:rPr>
          <w:rFonts w:cs="Times New Roman"/>
        </w:rPr>
        <w:t xml:space="preserve">present </w:t>
      </w:r>
      <w:r>
        <w:rPr>
          <w:rFonts w:cs="Times New Roman"/>
        </w:rPr>
        <w:t xml:space="preserve">that someone </w:t>
      </w:r>
      <w:r w:rsidR="007847CF">
        <w:rPr>
          <w:rFonts w:cs="Times New Roman"/>
        </w:rPr>
        <w:t xml:space="preserve">whom </w:t>
      </w:r>
      <w:r w:rsidR="006629E5">
        <w:rPr>
          <w:rFonts w:cs="Times New Roman"/>
        </w:rPr>
        <w:t>no</w:t>
      </w:r>
      <w:r>
        <w:rPr>
          <w:rFonts w:cs="Times New Roman"/>
        </w:rPr>
        <w:t xml:space="preserve"> one knew and who had never been to our church had quite suddenly attempt</w:t>
      </w:r>
      <w:r w:rsidR="007847CF">
        <w:rPr>
          <w:rFonts w:cs="Times New Roman"/>
        </w:rPr>
        <w:t>ed</w:t>
      </w:r>
      <w:r>
        <w:rPr>
          <w:rFonts w:cs="Times New Roman"/>
        </w:rPr>
        <w:t xml:space="preserve"> to exert substantial influence on our church’s mission and direction.  </w:t>
      </w:r>
    </w:p>
    <w:p w14:paraId="7A651DE5" w14:textId="1438D993" w:rsidR="00753DEC" w:rsidRDefault="00753DEC" w:rsidP="00021DC0">
      <w:pPr>
        <w:rPr>
          <w:rFonts w:cs="Times New Roman"/>
        </w:rPr>
      </w:pPr>
    </w:p>
    <w:p w14:paraId="63FF87C9" w14:textId="38EC9F91" w:rsidR="00753DEC" w:rsidRDefault="00753DEC" w:rsidP="00021DC0">
      <w:pPr>
        <w:rPr>
          <w:rFonts w:cs="Times New Roman"/>
        </w:rPr>
      </w:pPr>
      <w:r>
        <w:rPr>
          <w:rFonts w:cs="Times New Roman"/>
        </w:rPr>
        <w:t>A</w:t>
      </w:r>
      <w:r w:rsidR="002A49F5">
        <w:rPr>
          <w:rFonts w:cs="Times New Roman"/>
        </w:rPr>
        <w:t xml:space="preserve"> second</w:t>
      </w:r>
      <w:r>
        <w:rPr>
          <w:rFonts w:cs="Times New Roman"/>
        </w:rPr>
        <w:t xml:space="preserve"> question was then raised:  Who has standing in our church body to even suggest, comment, influence, and direct our church’s ministry?  Without some official policy regarding this issue, a cult member, false teacher or a non-believer might literally come in off the street, bring friends with them, and potentially </w:t>
      </w:r>
      <w:r w:rsidR="00E27879">
        <w:rPr>
          <w:rFonts w:cs="Times New Roman"/>
        </w:rPr>
        <w:t xml:space="preserve">attempt to </w:t>
      </w:r>
      <w:r>
        <w:rPr>
          <w:rFonts w:cs="Times New Roman"/>
        </w:rPr>
        <w:t xml:space="preserve">take over church </w:t>
      </w:r>
      <w:r w:rsidR="00E27879">
        <w:rPr>
          <w:rFonts w:cs="Times New Roman"/>
        </w:rPr>
        <w:t>direct</w:t>
      </w:r>
      <w:r w:rsidR="005C0803">
        <w:rPr>
          <w:rFonts w:cs="Times New Roman"/>
        </w:rPr>
        <w:t>ion</w:t>
      </w:r>
      <w:r w:rsidR="00E27879">
        <w:rPr>
          <w:rFonts w:cs="Times New Roman"/>
        </w:rPr>
        <w:t xml:space="preserve">, ministry and eventually, </w:t>
      </w:r>
      <w:r w:rsidR="004B5D46">
        <w:rPr>
          <w:rFonts w:cs="Times New Roman"/>
        </w:rPr>
        <w:t xml:space="preserve">even </w:t>
      </w:r>
      <w:r w:rsidR="00E27879">
        <w:rPr>
          <w:rFonts w:cs="Times New Roman"/>
        </w:rPr>
        <w:t>its assets</w:t>
      </w:r>
      <w:r>
        <w:rPr>
          <w:rFonts w:cs="Times New Roman"/>
        </w:rPr>
        <w:t xml:space="preserve">.  </w:t>
      </w:r>
    </w:p>
    <w:p w14:paraId="11D9B5CE" w14:textId="682056E8" w:rsidR="007847CF" w:rsidRDefault="007847CF" w:rsidP="00021DC0">
      <w:pPr>
        <w:rPr>
          <w:rFonts w:cs="Times New Roman"/>
        </w:rPr>
      </w:pPr>
    </w:p>
    <w:p w14:paraId="5628C286" w14:textId="344E9E4D" w:rsidR="007847CF" w:rsidRDefault="007847CF" w:rsidP="00021DC0">
      <w:pPr>
        <w:rPr>
          <w:rFonts w:cs="Times New Roman"/>
        </w:rPr>
      </w:pPr>
      <w:r>
        <w:rPr>
          <w:rFonts w:cs="Times New Roman"/>
        </w:rPr>
        <w:t>Stranger things have happened!</w:t>
      </w:r>
      <w:r w:rsidR="003121D3">
        <w:rPr>
          <w:rFonts w:cs="Times New Roman"/>
        </w:rPr>
        <w:t xml:space="preserve">  </w:t>
      </w:r>
    </w:p>
    <w:p w14:paraId="5543ABAB" w14:textId="77777777" w:rsidR="005C415E" w:rsidRDefault="005C415E" w:rsidP="00021DC0">
      <w:pPr>
        <w:rPr>
          <w:rFonts w:cs="Times New Roman"/>
        </w:rPr>
      </w:pPr>
    </w:p>
    <w:p w14:paraId="768C1420" w14:textId="77777777" w:rsidR="009C1541" w:rsidRDefault="007847CF" w:rsidP="00021DC0">
      <w:pPr>
        <w:rPr>
          <w:rFonts w:cs="Times New Roman"/>
        </w:rPr>
      </w:pPr>
      <w:r>
        <w:rPr>
          <w:rFonts w:cs="Times New Roman"/>
        </w:rPr>
        <w:t>And they began happening</w:t>
      </w:r>
      <w:r w:rsidR="00E07E36">
        <w:rPr>
          <w:rFonts w:cs="Times New Roman"/>
        </w:rPr>
        <w:t xml:space="preserve"> even</w:t>
      </w:r>
      <w:r>
        <w:rPr>
          <w:rFonts w:cs="Times New Roman"/>
        </w:rPr>
        <w:t xml:space="preserve"> in the first-century church</w:t>
      </w:r>
      <w:r w:rsidR="005C0803">
        <w:rPr>
          <w:rFonts w:cs="Times New Roman"/>
        </w:rPr>
        <w:t>!</w:t>
      </w:r>
      <w:r>
        <w:rPr>
          <w:rFonts w:cs="Times New Roman"/>
        </w:rPr>
        <w:t xml:space="preserve">  </w:t>
      </w:r>
    </w:p>
    <w:p w14:paraId="7D2684F9" w14:textId="77777777" w:rsidR="009C1541" w:rsidRDefault="009C1541" w:rsidP="00021DC0">
      <w:pPr>
        <w:rPr>
          <w:rFonts w:cs="Times New Roman"/>
        </w:rPr>
      </w:pPr>
    </w:p>
    <w:p w14:paraId="53E4F0A7" w14:textId="6FAB308A" w:rsidR="007847CF" w:rsidRDefault="004B5D46" w:rsidP="00021DC0">
      <w:pPr>
        <w:rPr>
          <w:rFonts w:cs="Times New Roman"/>
        </w:rPr>
      </w:pPr>
      <w:r>
        <w:rPr>
          <w:rFonts w:cs="Times New Roman"/>
        </w:rPr>
        <w:t xml:space="preserve">Jude </w:t>
      </w:r>
      <w:r w:rsidR="00776EA3">
        <w:rPr>
          <w:rFonts w:cs="Times New Roman"/>
        </w:rPr>
        <w:t>explained</w:t>
      </w:r>
      <w:r>
        <w:rPr>
          <w:rFonts w:cs="Times New Roman"/>
        </w:rPr>
        <w:t xml:space="preserve"> that "certain persons had crept in unnoticed</w:t>
      </w:r>
      <w:r w:rsidR="005C415E">
        <w:rPr>
          <w:rFonts w:cs="Times New Roman"/>
        </w:rPr>
        <w:t xml:space="preserve"> </w:t>
      </w:r>
      <w:r w:rsidRPr="004B5D46">
        <w:rPr>
          <w:rFonts w:cs="Times New Roman"/>
        </w:rPr>
        <w:t>"</w:t>
      </w:r>
      <w:r w:rsidRPr="004B5D46">
        <w:rPr>
          <w:rFonts w:cs="Segoe UI"/>
          <w:color w:val="000000"/>
          <w:shd w:val="clear" w:color="auto" w:fill="FFFFFF"/>
        </w:rPr>
        <w:t>who turn the grace of our God into licentiousness and deny our only Master and Lord, Jesus Christ</w:t>
      </w:r>
      <w:r>
        <w:rPr>
          <w:rFonts w:ascii="Segoe UI" w:hAnsi="Segoe UI" w:cs="Segoe UI"/>
          <w:color w:val="000000"/>
          <w:shd w:val="clear" w:color="auto" w:fill="FFFFFF"/>
        </w:rPr>
        <w:t xml:space="preserve">" </w:t>
      </w:r>
      <w:r w:rsidR="001A3575">
        <w:rPr>
          <w:rFonts w:cs="Segoe UI"/>
          <w:color w:val="000000"/>
          <w:shd w:val="clear" w:color="auto" w:fill="FFFFFF"/>
        </w:rPr>
        <w:t>(Jude 3)</w:t>
      </w:r>
      <w:r w:rsidR="00AB6C15">
        <w:rPr>
          <w:rFonts w:cs="Segoe UI"/>
          <w:color w:val="000000"/>
          <w:shd w:val="clear" w:color="auto" w:fill="FFFFFF"/>
        </w:rPr>
        <w:t xml:space="preserve">. </w:t>
      </w:r>
      <w:r>
        <w:rPr>
          <w:rFonts w:ascii="Segoe UI" w:hAnsi="Segoe UI" w:cs="Segoe UI"/>
          <w:color w:val="000000"/>
          <w:shd w:val="clear" w:color="auto" w:fill="FFFFFF"/>
        </w:rPr>
        <w:t xml:space="preserve"> </w:t>
      </w:r>
      <w:r w:rsidR="00776EA3">
        <w:rPr>
          <w:rFonts w:cs="Segoe UI"/>
          <w:color w:val="000000"/>
          <w:shd w:val="clear" w:color="auto" w:fill="FFFFFF"/>
        </w:rPr>
        <w:t xml:space="preserve">Paul warned </w:t>
      </w:r>
      <w:r>
        <w:rPr>
          <w:rFonts w:cs="Segoe UI"/>
          <w:color w:val="000000"/>
          <w:shd w:val="clear" w:color="auto" w:fill="FFFFFF"/>
        </w:rPr>
        <w:t xml:space="preserve">Timothy </w:t>
      </w:r>
      <w:r w:rsidR="00776EA3">
        <w:rPr>
          <w:rFonts w:cs="Segoe UI"/>
          <w:color w:val="000000"/>
          <w:shd w:val="clear" w:color="auto" w:fill="FFFFFF"/>
        </w:rPr>
        <w:t>to</w:t>
      </w:r>
      <w:r>
        <w:rPr>
          <w:rFonts w:cs="Segoe UI"/>
          <w:color w:val="000000"/>
          <w:shd w:val="clear" w:color="auto" w:fill="FFFFFF"/>
        </w:rPr>
        <w:t xml:space="preserve"> </w:t>
      </w:r>
      <w:r w:rsidRPr="004B5D46">
        <w:rPr>
          <w:rFonts w:cs="Segoe UI"/>
          <w:color w:val="000000"/>
          <w:shd w:val="clear" w:color="auto" w:fill="FFFFFF"/>
        </w:rPr>
        <w:t>"instruct certain men not to teach strange doctrines"</w:t>
      </w:r>
      <w:r>
        <w:rPr>
          <w:rFonts w:ascii="Segoe UI" w:hAnsi="Segoe UI" w:cs="Segoe UI"/>
          <w:color w:val="000000"/>
          <w:shd w:val="clear" w:color="auto" w:fill="FFFFFF"/>
        </w:rPr>
        <w:t xml:space="preserve"> </w:t>
      </w:r>
      <w:r w:rsidRPr="004B5D46">
        <w:rPr>
          <w:rFonts w:cs="Segoe UI"/>
          <w:color w:val="000000"/>
          <w:shd w:val="clear" w:color="auto" w:fill="FFFFFF"/>
        </w:rPr>
        <w:t>(I Timothy 1:3)</w:t>
      </w:r>
      <w:r>
        <w:rPr>
          <w:rFonts w:ascii="Segoe UI" w:hAnsi="Segoe UI" w:cs="Segoe UI"/>
          <w:color w:val="000000"/>
          <w:shd w:val="clear" w:color="auto" w:fill="FFFFFF"/>
        </w:rPr>
        <w:t>;</w:t>
      </w:r>
      <w:r w:rsidR="009C1541">
        <w:rPr>
          <w:rFonts w:ascii="Segoe UI" w:hAnsi="Segoe UI" w:cs="Segoe UI"/>
          <w:color w:val="000000"/>
          <w:shd w:val="clear" w:color="auto" w:fill="FFFFFF"/>
        </w:rPr>
        <w:t xml:space="preserve"> </w:t>
      </w:r>
      <w:r w:rsidR="00776EA3" w:rsidRPr="00776EA3">
        <w:rPr>
          <w:rFonts w:cs="Segoe UI"/>
          <w:color w:val="000000"/>
          <w:shd w:val="clear" w:color="auto" w:fill="FFFFFF"/>
        </w:rPr>
        <w:t>John</w:t>
      </w:r>
      <w:r w:rsidR="00776EA3">
        <w:rPr>
          <w:rFonts w:ascii="Segoe UI" w:hAnsi="Segoe UI" w:cs="Segoe UI"/>
          <w:color w:val="000000"/>
          <w:shd w:val="clear" w:color="auto" w:fill="FFFFFF"/>
        </w:rPr>
        <w:t xml:space="preserve"> </w:t>
      </w:r>
      <w:r w:rsidR="00776EA3" w:rsidRPr="00776EA3">
        <w:rPr>
          <w:rFonts w:cs="Segoe UI"/>
          <w:color w:val="000000"/>
          <w:shd w:val="clear" w:color="auto" w:fill="FFFFFF"/>
        </w:rPr>
        <w:t>complained</w:t>
      </w:r>
      <w:r w:rsidR="00776EA3">
        <w:rPr>
          <w:rFonts w:ascii="Segoe UI" w:hAnsi="Segoe UI" w:cs="Segoe UI"/>
          <w:color w:val="000000"/>
          <w:shd w:val="clear" w:color="auto" w:fill="FFFFFF"/>
        </w:rPr>
        <w:t xml:space="preserve"> </w:t>
      </w:r>
      <w:r w:rsidR="00776EA3">
        <w:rPr>
          <w:rFonts w:cs="Segoe UI"/>
          <w:color w:val="000000"/>
          <w:shd w:val="clear" w:color="auto" w:fill="FFFFFF"/>
        </w:rPr>
        <w:t xml:space="preserve">of </w:t>
      </w:r>
      <w:r w:rsidR="009C1541">
        <w:rPr>
          <w:rFonts w:cs="Segoe UI"/>
          <w:color w:val="000000"/>
          <w:shd w:val="clear" w:color="auto" w:fill="FFFFFF"/>
        </w:rPr>
        <w:t xml:space="preserve">a </w:t>
      </w:r>
      <w:r w:rsidR="00776EA3">
        <w:rPr>
          <w:rFonts w:cs="Segoe UI"/>
          <w:color w:val="000000"/>
          <w:shd w:val="clear" w:color="auto" w:fill="FFFFFF"/>
        </w:rPr>
        <w:t>Diotrephes who</w:t>
      </w:r>
      <w:r w:rsidR="002A49F5">
        <w:rPr>
          <w:rFonts w:cs="Segoe UI"/>
          <w:color w:val="000000"/>
          <w:shd w:val="clear" w:color="auto" w:fill="FFFFFF"/>
        </w:rPr>
        <w:t xml:space="preserve"> insisted "on being first" and so controlled a church</w:t>
      </w:r>
      <w:r w:rsidR="00776EA3">
        <w:rPr>
          <w:rFonts w:cs="Segoe UI"/>
          <w:color w:val="000000"/>
          <w:shd w:val="clear" w:color="auto" w:fill="FFFFFF"/>
        </w:rPr>
        <w:t xml:space="preserve"> </w:t>
      </w:r>
      <w:r w:rsidR="002A49F5">
        <w:rPr>
          <w:rFonts w:cs="Segoe UI"/>
          <w:color w:val="000000"/>
          <w:shd w:val="clear" w:color="auto" w:fill="FFFFFF"/>
        </w:rPr>
        <w:t>that he disfellowshipped people</w:t>
      </w:r>
      <w:r w:rsidR="00776EA3">
        <w:rPr>
          <w:rFonts w:cs="Segoe UI"/>
          <w:color w:val="000000"/>
          <w:shd w:val="clear" w:color="auto" w:fill="FFFFFF"/>
        </w:rPr>
        <w:t xml:space="preserve"> who </w:t>
      </w:r>
      <w:r w:rsidR="005C415E">
        <w:rPr>
          <w:rFonts w:cs="Segoe UI"/>
          <w:color w:val="000000"/>
          <w:shd w:val="clear" w:color="auto" w:fill="FFFFFF"/>
        </w:rPr>
        <w:t>rece</w:t>
      </w:r>
      <w:r w:rsidR="00AB6C15">
        <w:rPr>
          <w:rFonts w:cs="Segoe UI"/>
          <w:color w:val="000000"/>
          <w:shd w:val="clear" w:color="auto" w:fill="FFFFFF"/>
        </w:rPr>
        <w:t>iv</w:t>
      </w:r>
      <w:r w:rsidR="005C415E">
        <w:rPr>
          <w:rFonts w:cs="Segoe UI"/>
          <w:color w:val="000000"/>
          <w:shd w:val="clear" w:color="auto" w:fill="FFFFFF"/>
        </w:rPr>
        <w:t>ed</w:t>
      </w:r>
      <w:r w:rsidR="00776EA3">
        <w:rPr>
          <w:rFonts w:cs="Segoe UI"/>
          <w:color w:val="000000"/>
          <w:shd w:val="clear" w:color="auto" w:fill="FFFFFF"/>
        </w:rPr>
        <w:t xml:space="preserve"> representatives of the apostle</w:t>
      </w:r>
      <w:r w:rsidR="002A49F5">
        <w:rPr>
          <w:rFonts w:cs="Segoe UI"/>
          <w:color w:val="000000"/>
          <w:shd w:val="clear" w:color="auto" w:fill="FFFFFF"/>
        </w:rPr>
        <w:t>s</w:t>
      </w:r>
      <w:r w:rsidR="009C1541">
        <w:rPr>
          <w:rFonts w:cs="Segoe UI"/>
          <w:color w:val="000000"/>
          <w:shd w:val="clear" w:color="auto" w:fill="FFFFFF"/>
        </w:rPr>
        <w:t xml:space="preserve"> and</w:t>
      </w:r>
      <w:r w:rsidR="00776EA3">
        <w:rPr>
          <w:rFonts w:ascii="Segoe UI" w:hAnsi="Segoe UI" w:cs="Segoe UI"/>
          <w:color w:val="000000"/>
          <w:shd w:val="clear" w:color="auto" w:fill="FFFFFF"/>
        </w:rPr>
        <w:t xml:space="preserve"> </w:t>
      </w:r>
      <w:r w:rsidR="00776EA3" w:rsidRPr="00776EA3">
        <w:rPr>
          <w:rFonts w:cs="Segoe UI"/>
          <w:color w:val="000000"/>
          <w:shd w:val="clear" w:color="auto" w:fill="FFFFFF"/>
        </w:rPr>
        <w:t xml:space="preserve">Peter </w:t>
      </w:r>
      <w:r w:rsidR="009C1541">
        <w:rPr>
          <w:rFonts w:cs="Segoe UI"/>
          <w:color w:val="000000"/>
          <w:shd w:val="clear" w:color="auto" w:fill="FFFFFF"/>
        </w:rPr>
        <w:t>prophesied,</w:t>
      </w:r>
      <w:r w:rsidR="00776EA3">
        <w:rPr>
          <w:rFonts w:ascii="Segoe UI" w:hAnsi="Segoe UI" w:cs="Segoe UI"/>
          <w:color w:val="000000"/>
          <w:shd w:val="clear" w:color="auto" w:fill="FFFFFF"/>
        </w:rPr>
        <w:t xml:space="preserve"> </w:t>
      </w:r>
      <w:r w:rsidR="00776EA3" w:rsidRPr="00776EA3">
        <w:rPr>
          <w:rFonts w:cs="Segoe UI"/>
          <w:color w:val="000000"/>
          <w:shd w:val="clear" w:color="auto" w:fill="FFFFFF"/>
        </w:rPr>
        <w:t>"But false prophets also arose among the people, just as there will also be false teachers among you, who will secretly introduce destructive heresies, even denying the Master who bought them</w:t>
      </w:r>
      <w:r w:rsidR="009C1541">
        <w:rPr>
          <w:rFonts w:cs="Segoe UI"/>
          <w:color w:val="000000"/>
          <w:shd w:val="clear" w:color="auto" w:fill="FFFFFF"/>
        </w:rPr>
        <w:t xml:space="preserve">" </w:t>
      </w:r>
      <w:r w:rsidR="002A49F5">
        <w:rPr>
          <w:rFonts w:cs="Segoe UI"/>
          <w:color w:val="000000"/>
          <w:shd w:val="clear" w:color="auto" w:fill="FFFFFF"/>
        </w:rPr>
        <w:t>(II Peter 2:1)</w:t>
      </w:r>
      <w:r w:rsidR="001A3575">
        <w:rPr>
          <w:rFonts w:cs="Segoe UI"/>
          <w:color w:val="000000"/>
          <w:shd w:val="clear" w:color="auto" w:fill="FFFFFF"/>
        </w:rPr>
        <w:t xml:space="preserve">. </w:t>
      </w:r>
      <w:r w:rsidR="002A49F5">
        <w:rPr>
          <w:rFonts w:cs="Segoe UI"/>
          <w:color w:val="000000"/>
          <w:shd w:val="clear" w:color="auto" w:fill="FFFFFF"/>
        </w:rPr>
        <w:t xml:space="preserve">  </w:t>
      </w:r>
      <w:r w:rsidR="009C1541">
        <w:rPr>
          <w:rFonts w:cs="Segoe UI"/>
          <w:color w:val="000000"/>
          <w:shd w:val="clear" w:color="auto" w:fill="FFFFFF"/>
        </w:rPr>
        <w:t xml:space="preserve">These </w:t>
      </w:r>
      <w:r w:rsidR="003121D3">
        <w:rPr>
          <w:rFonts w:cs="Segoe UI"/>
          <w:color w:val="000000"/>
          <w:shd w:val="clear" w:color="auto" w:fill="FFFFFF"/>
        </w:rPr>
        <w:t>sa</w:t>
      </w:r>
      <w:r w:rsidR="005C415E">
        <w:rPr>
          <w:rFonts w:cs="Segoe UI"/>
          <w:color w:val="000000"/>
          <w:shd w:val="clear" w:color="auto" w:fill="FFFFFF"/>
        </w:rPr>
        <w:t>m</w:t>
      </w:r>
      <w:r w:rsidR="003121D3">
        <w:rPr>
          <w:rFonts w:cs="Segoe UI"/>
          <w:color w:val="000000"/>
          <w:shd w:val="clear" w:color="auto" w:fill="FFFFFF"/>
        </w:rPr>
        <w:t xml:space="preserve">e </w:t>
      </w:r>
      <w:r w:rsidR="009C1541">
        <w:rPr>
          <w:rFonts w:cs="Segoe UI"/>
          <w:color w:val="000000"/>
          <w:shd w:val="clear" w:color="auto" w:fill="FFFFFF"/>
        </w:rPr>
        <w:t>apostle</w:t>
      </w:r>
      <w:r w:rsidR="007847CF">
        <w:rPr>
          <w:rFonts w:cs="Times New Roman"/>
        </w:rPr>
        <w:t>s who authored the New Testament</w:t>
      </w:r>
      <w:r w:rsidR="002A49F5">
        <w:rPr>
          <w:rFonts w:cs="Times New Roman"/>
        </w:rPr>
        <w:t xml:space="preserve">, as a result, </w:t>
      </w:r>
      <w:r w:rsidR="007847CF">
        <w:rPr>
          <w:rFonts w:cs="Times New Roman"/>
        </w:rPr>
        <w:t xml:space="preserve">established various </w:t>
      </w:r>
      <w:r w:rsidR="005C0803">
        <w:rPr>
          <w:rFonts w:cs="Times New Roman"/>
        </w:rPr>
        <w:t>principles</w:t>
      </w:r>
      <w:r w:rsidR="009C1541">
        <w:rPr>
          <w:rFonts w:cs="Times New Roman"/>
        </w:rPr>
        <w:t xml:space="preserve"> </w:t>
      </w:r>
      <w:r w:rsidR="002A49F5">
        <w:rPr>
          <w:rFonts w:cs="Times New Roman"/>
        </w:rPr>
        <w:t>and practices for the local churc</w:t>
      </w:r>
      <w:r w:rsidR="003121D3">
        <w:rPr>
          <w:rFonts w:cs="Times New Roman"/>
        </w:rPr>
        <w:t>h</w:t>
      </w:r>
      <w:r w:rsidR="00AB6C15">
        <w:rPr>
          <w:rFonts w:cs="Times New Roman"/>
        </w:rPr>
        <w:t xml:space="preserve"> </w:t>
      </w:r>
      <w:r w:rsidR="003B32EA">
        <w:rPr>
          <w:rFonts w:cs="Times New Roman"/>
        </w:rPr>
        <w:t xml:space="preserve">that were </w:t>
      </w:r>
      <w:r w:rsidR="00AB6C15">
        <w:rPr>
          <w:rFonts w:cs="Times New Roman"/>
        </w:rPr>
        <w:t>designed to prevent churches from being steered off course</w:t>
      </w:r>
      <w:r w:rsidR="003121D3">
        <w:rPr>
          <w:rFonts w:cs="Times New Roman"/>
        </w:rPr>
        <w:t>.  These are the</w:t>
      </w:r>
      <w:r w:rsidR="005C0803">
        <w:rPr>
          <w:rFonts w:cs="Times New Roman"/>
        </w:rPr>
        <w:t xml:space="preserve"> biblical absolutes</w:t>
      </w:r>
      <w:r w:rsidR="003121D3">
        <w:rPr>
          <w:rFonts w:cs="Times New Roman"/>
        </w:rPr>
        <w:t xml:space="preserve"> which determine </w:t>
      </w:r>
      <w:r w:rsidR="005C0803">
        <w:rPr>
          <w:rFonts w:cs="Times New Roman"/>
        </w:rPr>
        <w:t xml:space="preserve">who </w:t>
      </w:r>
      <w:r w:rsidR="003121D3">
        <w:rPr>
          <w:rFonts w:cs="Times New Roman"/>
        </w:rPr>
        <w:t xml:space="preserve">should have </w:t>
      </w:r>
      <w:r w:rsidR="005C0803">
        <w:rPr>
          <w:rFonts w:cs="Times New Roman"/>
        </w:rPr>
        <w:t xml:space="preserve">authority to teach, lead or influence New Testament churches.  Among these principles and resulting practices, </w:t>
      </w:r>
      <w:r w:rsidR="002A49F5">
        <w:rPr>
          <w:rFonts w:cs="Times New Roman"/>
        </w:rPr>
        <w:t>were</w:t>
      </w:r>
      <w:r w:rsidR="005C0803">
        <w:rPr>
          <w:rFonts w:cs="Times New Roman"/>
        </w:rPr>
        <w:t xml:space="preserve"> the following</w:t>
      </w:r>
      <w:r w:rsidR="009C1541">
        <w:rPr>
          <w:rFonts w:cs="Times New Roman"/>
        </w:rPr>
        <w:t xml:space="preserve"> mandates</w:t>
      </w:r>
      <w:r w:rsidR="005C0803">
        <w:rPr>
          <w:rFonts w:cs="Times New Roman"/>
        </w:rPr>
        <w:t>:</w:t>
      </w:r>
    </w:p>
    <w:p w14:paraId="01E1B903" w14:textId="4B834F5A" w:rsidR="005C0803" w:rsidRDefault="005C0803" w:rsidP="00021DC0">
      <w:pPr>
        <w:rPr>
          <w:rFonts w:cs="Times New Roman"/>
        </w:rPr>
      </w:pPr>
    </w:p>
    <w:p w14:paraId="0788106F" w14:textId="55BE27CF" w:rsidR="005C0803" w:rsidRDefault="005C0803" w:rsidP="00021DC0">
      <w:pPr>
        <w:rPr>
          <w:rFonts w:cs="Times New Roman"/>
        </w:rPr>
      </w:pPr>
      <w:r>
        <w:rPr>
          <w:rFonts w:cs="Times New Roman"/>
        </w:rPr>
        <w:t>1.  Train &amp; test qualified believers who then become qualified spiritual leaders to direct the affairs of the church (Matthew 28:16-20; Acts 6:1-6; Ephesians 4:11-16; I Timothy 3:1-13; Titus 1:5-9; II Timothy 2:1-6</w:t>
      </w:r>
      <w:r w:rsidR="00FF217F">
        <w:rPr>
          <w:rFonts w:cs="Times New Roman"/>
        </w:rPr>
        <w:t>; I Peter 5:1-4)</w:t>
      </w:r>
      <w:r>
        <w:rPr>
          <w:rFonts w:cs="Times New Roman"/>
        </w:rPr>
        <w:t xml:space="preserve"> </w:t>
      </w:r>
    </w:p>
    <w:p w14:paraId="61F6853D" w14:textId="77777777" w:rsidR="00FF217F" w:rsidRDefault="00FF217F" w:rsidP="00021DC0">
      <w:pPr>
        <w:rPr>
          <w:rFonts w:cs="Times New Roman"/>
        </w:rPr>
      </w:pPr>
    </w:p>
    <w:p w14:paraId="2FFABB86" w14:textId="516B410C" w:rsidR="005C0803" w:rsidRDefault="005C0803" w:rsidP="00021DC0">
      <w:pPr>
        <w:rPr>
          <w:rFonts w:cs="Times New Roman"/>
        </w:rPr>
      </w:pPr>
      <w:r>
        <w:rPr>
          <w:rFonts w:cs="Times New Roman"/>
        </w:rPr>
        <w:t>2.  Be vigilant with regard to false teachers, false teachings and unbelievers who may infiltrate the church and alter the essential teachings of biblical Christian faith.  (Acts 20:28-31; Galatians 1:6-9; II Corinthians 11:3-4; 13-15</w:t>
      </w:r>
      <w:r w:rsidR="00AB6C15">
        <w:rPr>
          <w:rFonts w:cs="Times New Roman"/>
        </w:rPr>
        <w:t>;</w:t>
      </w:r>
      <w:r w:rsidR="00A6119D">
        <w:rPr>
          <w:rFonts w:cs="Times New Roman"/>
        </w:rPr>
        <w:t xml:space="preserve"> </w:t>
      </w:r>
      <w:r w:rsidR="00AB6C15">
        <w:rPr>
          <w:rFonts w:cs="Times New Roman"/>
        </w:rPr>
        <w:t>II Peter 2; Jude 3-22</w:t>
      </w:r>
      <w:r>
        <w:rPr>
          <w:rFonts w:cs="Times New Roman"/>
        </w:rPr>
        <w:t>)</w:t>
      </w:r>
    </w:p>
    <w:p w14:paraId="08CCFAE3" w14:textId="77777777" w:rsidR="005C0803" w:rsidRDefault="005C0803" w:rsidP="00021DC0">
      <w:pPr>
        <w:rPr>
          <w:rFonts w:cs="Times New Roman"/>
        </w:rPr>
      </w:pPr>
    </w:p>
    <w:p w14:paraId="4B63776F" w14:textId="1AAB570F" w:rsidR="00FB2A53" w:rsidRDefault="00FB2A53" w:rsidP="00021DC0">
      <w:pPr>
        <w:rPr>
          <w:rFonts w:cs="Times New Roman"/>
        </w:rPr>
      </w:pPr>
      <w:r>
        <w:rPr>
          <w:rFonts w:cs="Times New Roman"/>
        </w:rPr>
        <w:t xml:space="preserve">3.  </w:t>
      </w:r>
      <w:r w:rsidR="005C0803">
        <w:rPr>
          <w:rFonts w:cs="Times New Roman"/>
        </w:rPr>
        <w:t xml:space="preserve">Educate spiritual leaders and church attenders regarding true and accurate </w:t>
      </w:r>
      <w:r w:rsidR="001E7512">
        <w:rPr>
          <w:rFonts w:cs="Times New Roman"/>
        </w:rPr>
        <w:t xml:space="preserve">biblical </w:t>
      </w:r>
      <w:r w:rsidR="005C0803">
        <w:rPr>
          <w:rFonts w:cs="Times New Roman"/>
        </w:rPr>
        <w:t>Christian doctrine</w:t>
      </w:r>
      <w:r w:rsidR="001113DC">
        <w:rPr>
          <w:rFonts w:cs="Times New Roman"/>
        </w:rPr>
        <w:t>, correcting and sometimes disassociating from those who disagree</w:t>
      </w:r>
      <w:r w:rsidR="005C0803">
        <w:rPr>
          <w:rFonts w:cs="Times New Roman"/>
        </w:rPr>
        <w:t xml:space="preserve">  (Acts 2:42-23; Ephesians 4:11-13; </w:t>
      </w:r>
      <w:r w:rsidR="001113DC">
        <w:rPr>
          <w:rFonts w:cs="Times New Roman"/>
        </w:rPr>
        <w:t>I Timothy 1:3-7</w:t>
      </w:r>
      <w:r w:rsidR="00A6119D">
        <w:rPr>
          <w:rFonts w:cs="Times New Roman"/>
        </w:rPr>
        <w:t>; II Timothy 2:15;</w:t>
      </w:r>
      <w:r w:rsidR="001113DC">
        <w:rPr>
          <w:rFonts w:cs="Times New Roman"/>
        </w:rPr>
        <w:t xml:space="preserve"> </w:t>
      </w:r>
      <w:r w:rsidR="00E23D65">
        <w:rPr>
          <w:rFonts w:cs="Times New Roman"/>
        </w:rPr>
        <w:t xml:space="preserve">Acts 20:28-31; </w:t>
      </w:r>
      <w:r w:rsidR="00A6119D">
        <w:rPr>
          <w:rFonts w:cs="Times New Roman"/>
        </w:rPr>
        <w:t xml:space="preserve">Romans 16:17-18; </w:t>
      </w:r>
      <w:r w:rsidR="00E23D65">
        <w:rPr>
          <w:rFonts w:cs="Times New Roman"/>
        </w:rPr>
        <w:t>Titus 1:9; I Timothy 1:3-7, Galatians 1:6-9; II Corinthians 11:3-4, 13-15</w:t>
      </w:r>
      <w:r w:rsidR="001113DC">
        <w:rPr>
          <w:rFonts w:cs="Times New Roman"/>
        </w:rPr>
        <w:t>; Titus 1:9</w:t>
      </w:r>
      <w:r w:rsidR="00E23D65">
        <w:rPr>
          <w:rFonts w:cs="Times New Roman"/>
        </w:rPr>
        <w:t xml:space="preserve">).  </w:t>
      </w:r>
    </w:p>
    <w:p w14:paraId="3DE83AA5" w14:textId="77777777" w:rsidR="00FB2A53" w:rsidRDefault="00FB2A53" w:rsidP="00021DC0">
      <w:pPr>
        <w:rPr>
          <w:rFonts w:cs="Times New Roman"/>
        </w:rPr>
      </w:pPr>
    </w:p>
    <w:p w14:paraId="36C5A088" w14:textId="73D36740" w:rsidR="00E14C4E" w:rsidRDefault="001113DC" w:rsidP="00021DC0">
      <w:pPr>
        <w:rPr>
          <w:rFonts w:cs="Times New Roman"/>
        </w:rPr>
      </w:pPr>
      <w:r>
        <w:rPr>
          <w:rFonts w:cs="Times New Roman"/>
        </w:rPr>
        <w:t>4</w:t>
      </w:r>
      <w:r w:rsidR="00E07E36">
        <w:rPr>
          <w:rFonts w:cs="Times New Roman"/>
        </w:rPr>
        <w:t xml:space="preserve">.  Maintain accountability for church leaders &amp; members regarding </w:t>
      </w:r>
      <w:r>
        <w:rPr>
          <w:rFonts w:cs="Times New Roman"/>
        </w:rPr>
        <w:t xml:space="preserve">authority in the church, sinful behavior, </w:t>
      </w:r>
      <w:r w:rsidR="00E07E36">
        <w:rPr>
          <w:rFonts w:cs="Times New Roman"/>
        </w:rPr>
        <w:t xml:space="preserve">beliefs and behaviors.  </w:t>
      </w:r>
      <w:r w:rsidR="001E7512">
        <w:rPr>
          <w:rFonts w:cs="Times New Roman"/>
        </w:rPr>
        <w:t>(Matthew 5:21-27; 18:15-35; I Corinthians 5:1-13</w:t>
      </w:r>
      <w:r w:rsidR="00C01290">
        <w:rPr>
          <w:rFonts w:cs="Times New Roman"/>
        </w:rPr>
        <w:t xml:space="preserve">; </w:t>
      </w:r>
      <w:r w:rsidR="00A6119D">
        <w:rPr>
          <w:rFonts w:cs="Times New Roman"/>
        </w:rPr>
        <w:t xml:space="preserve">I Timothy 5:17; </w:t>
      </w:r>
      <w:r w:rsidR="00C01290">
        <w:rPr>
          <w:rFonts w:cs="Times New Roman"/>
        </w:rPr>
        <w:t>I Thessalonians 5:</w:t>
      </w:r>
      <w:r w:rsidR="00A6119D">
        <w:rPr>
          <w:rFonts w:cs="Times New Roman"/>
        </w:rPr>
        <w:t>12-13;</w:t>
      </w:r>
      <w:r w:rsidR="00C01290">
        <w:rPr>
          <w:rFonts w:cs="Times New Roman"/>
        </w:rPr>
        <w:t xml:space="preserve"> </w:t>
      </w:r>
      <w:r w:rsidR="009C1541">
        <w:rPr>
          <w:rFonts w:cs="Times New Roman"/>
        </w:rPr>
        <w:t xml:space="preserve">I Peter 5:1-5; </w:t>
      </w:r>
      <w:r w:rsidR="00C01290">
        <w:rPr>
          <w:rFonts w:cs="Times New Roman"/>
        </w:rPr>
        <w:t>Hebrews 13:17</w:t>
      </w:r>
      <w:r w:rsidR="001E7512">
        <w:rPr>
          <w:rFonts w:cs="Times New Roman"/>
        </w:rPr>
        <w:t>).</w:t>
      </w:r>
    </w:p>
    <w:p w14:paraId="2467E0CE" w14:textId="77777777" w:rsidR="001113DC" w:rsidRDefault="001113DC" w:rsidP="00021DC0">
      <w:pPr>
        <w:rPr>
          <w:rFonts w:cs="Times New Roman"/>
        </w:rPr>
      </w:pPr>
    </w:p>
    <w:p w14:paraId="5A9B554C" w14:textId="792FE2B9" w:rsidR="001113DC" w:rsidRDefault="001E7512" w:rsidP="00021DC0">
      <w:pPr>
        <w:rPr>
          <w:rFonts w:cs="Times New Roman"/>
        </w:rPr>
      </w:pPr>
      <w:r>
        <w:rPr>
          <w:rFonts w:cs="Times New Roman"/>
        </w:rPr>
        <w:t>These</w:t>
      </w:r>
      <w:r w:rsidR="002A49F5">
        <w:rPr>
          <w:rFonts w:cs="Times New Roman"/>
        </w:rPr>
        <w:t xml:space="preserve"> are</w:t>
      </w:r>
      <w:r w:rsidR="001A3575">
        <w:rPr>
          <w:rFonts w:cs="Times New Roman"/>
        </w:rPr>
        <w:t xml:space="preserve"> some of</w:t>
      </w:r>
      <w:r w:rsidR="002A49F5">
        <w:rPr>
          <w:rFonts w:cs="Times New Roman"/>
        </w:rPr>
        <w:t xml:space="preserve"> the </w:t>
      </w:r>
      <w:r>
        <w:rPr>
          <w:rFonts w:cs="Times New Roman"/>
        </w:rPr>
        <w:t>non-negotiable principles that are to be applied to New Testament church life.</w:t>
      </w:r>
    </w:p>
    <w:p w14:paraId="7DC22198" w14:textId="54816A0D" w:rsidR="001E7512" w:rsidRDefault="001E7512" w:rsidP="00021DC0">
      <w:pPr>
        <w:rPr>
          <w:rFonts w:cs="Times New Roman"/>
        </w:rPr>
      </w:pPr>
      <w:r>
        <w:rPr>
          <w:rFonts w:cs="Times New Roman"/>
        </w:rPr>
        <w:t>However, just how these principles are to be applied</w:t>
      </w:r>
      <w:r w:rsidR="00334D1B">
        <w:rPr>
          <w:rFonts w:cs="Times New Roman"/>
        </w:rPr>
        <w:t>--</w:t>
      </w:r>
      <w:r>
        <w:rPr>
          <w:rFonts w:cs="Times New Roman"/>
        </w:rPr>
        <w:t xml:space="preserve"> the forms,  structures or means by which these objectives are to be accomplished</w:t>
      </w:r>
      <w:r w:rsidR="00334D1B">
        <w:rPr>
          <w:rFonts w:cs="Times New Roman"/>
        </w:rPr>
        <w:t>--</w:t>
      </w:r>
      <w:r>
        <w:rPr>
          <w:rFonts w:cs="Times New Roman"/>
        </w:rPr>
        <w:t>are not always specifically described in the New Testament</w:t>
      </w:r>
      <w:r w:rsidR="00C01290">
        <w:rPr>
          <w:rFonts w:cs="Times New Roman"/>
        </w:rPr>
        <w:t xml:space="preserve"> and</w:t>
      </w:r>
      <w:r w:rsidR="002A49F5">
        <w:rPr>
          <w:rFonts w:cs="Times New Roman"/>
        </w:rPr>
        <w:t>,</w:t>
      </w:r>
      <w:r w:rsidR="00C01290">
        <w:rPr>
          <w:rFonts w:cs="Times New Roman"/>
        </w:rPr>
        <w:t xml:space="preserve"> thus, are apparently left to each church’s discretion</w:t>
      </w:r>
      <w:r w:rsidR="00A6119D">
        <w:rPr>
          <w:rFonts w:cs="Times New Roman"/>
        </w:rPr>
        <w:t>.</w:t>
      </w:r>
      <w:r w:rsidR="005C415E">
        <w:rPr>
          <w:rFonts w:cs="Times New Roman"/>
        </w:rPr>
        <w:t xml:space="preserve"> </w:t>
      </w:r>
      <w:r w:rsidR="00C01290">
        <w:rPr>
          <w:rFonts w:cs="Times New Roman"/>
        </w:rPr>
        <w:t xml:space="preserve">  </w:t>
      </w:r>
    </w:p>
    <w:p w14:paraId="56C8F0D2" w14:textId="75CB94EF" w:rsidR="003A6BC7" w:rsidRDefault="003A6BC7" w:rsidP="00021DC0">
      <w:pPr>
        <w:rPr>
          <w:rFonts w:cs="Times New Roman"/>
        </w:rPr>
      </w:pPr>
    </w:p>
    <w:p w14:paraId="1E1D7D34" w14:textId="6485E2CA" w:rsidR="003A6BC7" w:rsidRDefault="003A6BC7" w:rsidP="00021DC0">
      <w:pPr>
        <w:rPr>
          <w:rFonts w:cs="Times New Roman"/>
        </w:rPr>
      </w:pPr>
      <w:r>
        <w:rPr>
          <w:rFonts w:cs="Times New Roman"/>
        </w:rPr>
        <w:t xml:space="preserve">At Risen King, </w:t>
      </w:r>
      <w:r w:rsidR="00A6119D">
        <w:rPr>
          <w:rFonts w:cs="Times New Roman"/>
        </w:rPr>
        <w:t xml:space="preserve">official church </w:t>
      </w:r>
      <w:r>
        <w:rPr>
          <w:rFonts w:cs="Times New Roman"/>
        </w:rPr>
        <w:t xml:space="preserve">membership is a means to </w:t>
      </w:r>
      <w:r w:rsidR="00A6119D">
        <w:rPr>
          <w:rFonts w:cs="Times New Roman"/>
        </w:rPr>
        <w:t xml:space="preserve">this </w:t>
      </w:r>
      <w:r>
        <w:rPr>
          <w:rFonts w:cs="Times New Roman"/>
        </w:rPr>
        <w:t>end—a culturally and Scripturally</w:t>
      </w:r>
      <w:r w:rsidR="003121D3">
        <w:rPr>
          <w:rFonts w:cs="Times New Roman"/>
        </w:rPr>
        <w:t>-</w:t>
      </w:r>
      <w:r>
        <w:rPr>
          <w:rFonts w:cs="Times New Roman"/>
        </w:rPr>
        <w:t xml:space="preserve">acceptable </w:t>
      </w:r>
      <w:r w:rsidR="003121D3">
        <w:rPr>
          <w:rFonts w:cs="Times New Roman"/>
        </w:rPr>
        <w:t>way</w:t>
      </w:r>
      <w:r>
        <w:rPr>
          <w:rFonts w:cs="Times New Roman"/>
        </w:rPr>
        <w:t xml:space="preserve"> of proactively attempting to </w:t>
      </w:r>
      <w:r w:rsidR="009C1541">
        <w:rPr>
          <w:rFonts w:cs="Times New Roman"/>
        </w:rPr>
        <w:t xml:space="preserve">follow these </w:t>
      </w:r>
      <w:r>
        <w:rPr>
          <w:rFonts w:cs="Times New Roman"/>
        </w:rPr>
        <w:t>non-negotiable Scriptural principles and practices</w:t>
      </w:r>
      <w:r w:rsidR="005C415E">
        <w:rPr>
          <w:rFonts w:cs="Times New Roman"/>
        </w:rPr>
        <w:t xml:space="preserve"> </w:t>
      </w:r>
      <w:r w:rsidR="009C1541">
        <w:rPr>
          <w:rFonts w:cs="Times New Roman"/>
        </w:rPr>
        <w:t xml:space="preserve">in order to maintain </w:t>
      </w:r>
      <w:r>
        <w:rPr>
          <w:rFonts w:cs="Times New Roman"/>
        </w:rPr>
        <w:t xml:space="preserve">doctrinal purity, </w:t>
      </w:r>
      <w:r w:rsidR="009C1541">
        <w:rPr>
          <w:rFonts w:cs="Times New Roman"/>
        </w:rPr>
        <w:t xml:space="preserve">secure </w:t>
      </w:r>
      <w:r>
        <w:rPr>
          <w:rFonts w:cs="Times New Roman"/>
        </w:rPr>
        <w:t>commitment</w:t>
      </w:r>
      <w:r w:rsidR="009C1541">
        <w:rPr>
          <w:rFonts w:cs="Times New Roman"/>
        </w:rPr>
        <w:t xml:space="preserve"> to Christ and His churc</w:t>
      </w:r>
      <w:r w:rsidR="00A6119D">
        <w:rPr>
          <w:rFonts w:cs="Times New Roman"/>
        </w:rPr>
        <w:t>h and</w:t>
      </w:r>
      <w:r w:rsidR="009C1541">
        <w:rPr>
          <w:rFonts w:cs="Times New Roman"/>
        </w:rPr>
        <w:t xml:space="preserve"> to maintain</w:t>
      </w:r>
      <w:r>
        <w:rPr>
          <w:rFonts w:cs="Times New Roman"/>
        </w:rPr>
        <w:t xml:space="preserve"> unity</w:t>
      </w:r>
      <w:r w:rsidR="009C1541">
        <w:rPr>
          <w:rFonts w:cs="Times New Roman"/>
        </w:rPr>
        <w:t xml:space="preserve">, order </w:t>
      </w:r>
      <w:r>
        <w:rPr>
          <w:rFonts w:cs="Times New Roman"/>
        </w:rPr>
        <w:t>and Christ-like behavior</w:t>
      </w:r>
      <w:r w:rsidR="009C1541">
        <w:rPr>
          <w:rFonts w:cs="Times New Roman"/>
        </w:rPr>
        <w:t xml:space="preserve"> in the body of Christ.  </w:t>
      </w:r>
      <w:r>
        <w:rPr>
          <w:rFonts w:cs="Times New Roman"/>
        </w:rPr>
        <w:t xml:space="preserve"> </w:t>
      </w:r>
    </w:p>
    <w:p w14:paraId="335C48D4" w14:textId="7662B83E" w:rsidR="001E7512" w:rsidRDefault="001E7512" w:rsidP="00021DC0">
      <w:pPr>
        <w:rPr>
          <w:rFonts w:cs="Times New Roman"/>
        </w:rPr>
      </w:pPr>
    </w:p>
    <w:p w14:paraId="44430A73" w14:textId="643C4DFC" w:rsidR="001E7512" w:rsidRDefault="003A6BC7" w:rsidP="00021DC0">
      <w:pPr>
        <w:rPr>
          <w:rFonts w:cs="Times New Roman"/>
        </w:rPr>
      </w:pPr>
      <w:r>
        <w:rPr>
          <w:rFonts w:cs="Times New Roman"/>
        </w:rPr>
        <w:t>Membership is simply</w:t>
      </w:r>
      <w:r w:rsidR="002A49F5">
        <w:rPr>
          <w:rFonts w:cs="Times New Roman"/>
        </w:rPr>
        <w:t xml:space="preserve"> how we, at Risen King,</w:t>
      </w:r>
      <w:r w:rsidR="001E7512">
        <w:rPr>
          <w:rFonts w:cs="Times New Roman"/>
        </w:rPr>
        <w:t xml:space="preserve"> </w:t>
      </w:r>
      <w:r w:rsidR="001A3575">
        <w:rPr>
          <w:rFonts w:cs="Times New Roman"/>
        </w:rPr>
        <w:t xml:space="preserve">attempt to </w:t>
      </w:r>
      <w:r w:rsidR="009C1541">
        <w:rPr>
          <w:rFonts w:cs="Times New Roman"/>
        </w:rPr>
        <w:t>ensure</w:t>
      </w:r>
      <w:r w:rsidR="001E7512">
        <w:rPr>
          <w:rFonts w:cs="Times New Roman"/>
        </w:rPr>
        <w:t xml:space="preserve"> that those who teach, lead and have </w:t>
      </w:r>
      <w:r w:rsidR="00C01290">
        <w:rPr>
          <w:rFonts w:cs="Times New Roman"/>
        </w:rPr>
        <w:t xml:space="preserve">substantial </w:t>
      </w:r>
      <w:r w:rsidR="001E7512">
        <w:rPr>
          <w:rFonts w:cs="Times New Roman"/>
        </w:rPr>
        <w:t xml:space="preserve">influence in our congregation are 1.) true believers, 2.) agree with biblical and church doctrine; 3.) are committed to our mission &amp; purposes, </w:t>
      </w:r>
      <w:r w:rsidR="009C1541">
        <w:rPr>
          <w:rFonts w:cs="Times New Roman"/>
        </w:rPr>
        <w:t>4</w:t>
      </w:r>
      <w:r w:rsidR="001E7512">
        <w:rPr>
          <w:rFonts w:cs="Times New Roman"/>
        </w:rPr>
        <w:t xml:space="preserve">.) are accountable for their life-styles and </w:t>
      </w:r>
      <w:r w:rsidR="009C1541">
        <w:rPr>
          <w:rFonts w:cs="Times New Roman"/>
        </w:rPr>
        <w:t>5</w:t>
      </w:r>
      <w:r w:rsidR="001E7512">
        <w:rPr>
          <w:rFonts w:cs="Times New Roman"/>
        </w:rPr>
        <w:t>.) are in submission and in unity with the church’s leaders (</w:t>
      </w:r>
      <w:r w:rsidR="001A3575">
        <w:rPr>
          <w:rFonts w:cs="Times New Roman"/>
        </w:rPr>
        <w:t xml:space="preserve">i.e., the </w:t>
      </w:r>
      <w:r w:rsidR="001E7512">
        <w:rPr>
          <w:rFonts w:cs="Times New Roman"/>
        </w:rPr>
        <w:t>elders, deacons and teachers).</w:t>
      </w:r>
    </w:p>
    <w:p w14:paraId="069F5848" w14:textId="2A0A7808" w:rsidR="001E7512" w:rsidRDefault="001E7512" w:rsidP="00021DC0">
      <w:pPr>
        <w:rPr>
          <w:rFonts w:cs="Times New Roman"/>
        </w:rPr>
      </w:pPr>
    </w:p>
    <w:p w14:paraId="6EAB9562" w14:textId="6710EAF1" w:rsidR="001E7512" w:rsidRDefault="00334D1B" w:rsidP="00021DC0">
      <w:pPr>
        <w:rPr>
          <w:rFonts w:cs="Times New Roman"/>
        </w:rPr>
      </w:pPr>
      <w:r>
        <w:rPr>
          <w:rFonts w:cs="Times New Roman"/>
        </w:rPr>
        <w:t xml:space="preserve">We encourage you who become part of the Risen King church family to be educated about what the Bible teaches, </w:t>
      </w:r>
      <w:r w:rsidR="00C01290">
        <w:rPr>
          <w:rFonts w:cs="Times New Roman"/>
        </w:rPr>
        <w:t xml:space="preserve">especially </w:t>
      </w:r>
      <w:r>
        <w:rPr>
          <w:rFonts w:cs="Times New Roman"/>
        </w:rPr>
        <w:t xml:space="preserve">the basics </w:t>
      </w:r>
      <w:r w:rsidR="00A6119D">
        <w:rPr>
          <w:rFonts w:cs="Times New Roman"/>
        </w:rPr>
        <w:t xml:space="preserve">of </w:t>
      </w:r>
      <w:r>
        <w:rPr>
          <w:rFonts w:cs="Times New Roman"/>
        </w:rPr>
        <w:t>what our church believes</w:t>
      </w:r>
      <w:r w:rsidR="00C01290">
        <w:rPr>
          <w:rFonts w:cs="Times New Roman"/>
        </w:rPr>
        <w:t>,</w:t>
      </w:r>
      <w:r>
        <w:rPr>
          <w:rFonts w:cs="Times New Roman"/>
        </w:rPr>
        <w:t xml:space="preserve"> </w:t>
      </w:r>
      <w:r w:rsidR="003A6BC7">
        <w:rPr>
          <w:rFonts w:cs="Times New Roman"/>
        </w:rPr>
        <w:t xml:space="preserve">by attending </w:t>
      </w:r>
      <w:r>
        <w:rPr>
          <w:rFonts w:cs="Times New Roman"/>
        </w:rPr>
        <w:t>the Risen King Newcomers (Membership)</w:t>
      </w:r>
      <w:r w:rsidR="005C415E">
        <w:rPr>
          <w:rFonts w:cs="Times New Roman"/>
        </w:rPr>
        <w:t xml:space="preserve"> Class</w:t>
      </w:r>
      <w:r w:rsidR="00C01290">
        <w:rPr>
          <w:rFonts w:cs="Times New Roman"/>
        </w:rPr>
        <w:t xml:space="preserve">.  </w:t>
      </w:r>
      <w:r>
        <w:rPr>
          <w:rFonts w:cs="Times New Roman"/>
        </w:rPr>
        <w:t xml:space="preserve">  </w:t>
      </w:r>
    </w:p>
    <w:p w14:paraId="4988168E" w14:textId="04D62C04" w:rsidR="00334D1B" w:rsidRDefault="00334D1B" w:rsidP="00021DC0">
      <w:pPr>
        <w:rPr>
          <w:rFonts w:cs="Times New Roman"/>
        </w:rPr>
      </w:pPr>
    </w:p>
    <w:p w14:paraId="2763548B" w14:textId="1572004B" w:rsidR="00334D1B" w:rsidRDefault="00334D1B" w:rsidP="00021DC0">
      <w:pPr>
        <w:rPr>
          <w:rFonts w:cs="Times New Roman"/>
        </w:rPr>
      </w:pPr>
      <w:r>
        <w:rPr>
          <w:rFonts w:cs="Times New Roman"/>
        </w:rPr>
        <w:t xml:space="preserve">If you’re interested, we invite you to become official members by filling out an application for membership, signing our church covenant and doctrinal statement, and committing to serve in an area of ministry.  After being interviewed briefly by a church elder, your membership can be approved.  The result will be that you’ll have the </w:t>
      </w:r>
      <w:r w:rsidR="005C415E">
        <w:rPr>
          <w:rFonts w:cs="Times New Roman"/>
        </w:rPr>
        <w:t xml:space="preserve">privilege of voting </w:t>
      </w:r>
      <w:r>
        <w:rPr>
          <w:rFonts w:cs="Times New Roman"/>
        </w:rPr>
        <w:t xml:space="preserve">in church business meetings regarding major choices facing the church, you can serve in </w:t>
      </w:r>
      <w:r w:rsidR="005C415E">
        <w:rPr>
          <w:rFonts w:cs="Times New Roman"/>
        </w:rPr>
        <w:t>church leadership</w:t>
      </w:r>
      <w:r>
        <w:rPr>
          <w:rFonts w:cs="Times New Roman"/>
        </w:rPr>
        <w:t xml:space="preserve"> and teach the Bible at Risen King</w:t>
      </w:r>
      <w:r w:rsidR="00A6119D">
        <w:rPr>
          <w:rFonts w:cs="Times New Roman"/>
        </w:rPr>
        <w:t>.</w:t>
      </w:r>
    </w:p>
    <w:p w14:paraId="4B8D078A" w14:textId="7C67252D" w:rsidR="00334D1B" w:rsidRDefault="00334D1B" w:rsidP="00021DC0">
      <w:pPr>
        <w:rPr>
          <w:rFonts w:cs="Times New Roman"/>
        </w:rPr>
      </w:pPr>
    </w:p>
    <w:p w14:paraId="1C0A2CB5" w14:textId="7741CB16" w:rsidR="00334D1B" w:rsidRDefault="00334D1B" w:rsidP="00021DC0">
      <w:pPr>
        <w:rPr>
          <w:rFonts w:cs="Times New Roman"/>
        </w:rPr>
      </w:pPr>
      <w:r>
        <w:rPr>
          <w:rFonts w:cs="Times New Roman"/>
        </w:rPr>
        <w:t>If, on the other hand, you’re not interested</w:t>
      </w:r>
      <w:r w:rsidR="00A6119D">
        <w:rPr>
          <w:rFonts w:cs="Times New Roman"/>
        </w:rPr>
        <w:t xml:space="preserve"> in official membership</w:t>
      </w:r>
      <w:r>
        <w:rPr>
          <w:rFonts w:cs="Times New Roman"/>
        </w:rPr>
        <w:t>, we still consider you a part of our church family</w:t>
      </w:r>
      <w:r w:rsidR="00C01290">
        <w:rPr>
          <w:rFonts w:cs="Times New Roman"/>
        </w:rPr>
        <w:t>!</w:t>
      </w:r>
      <w:r>
        <w:rPr>
          <w:rFonts w:cs="Times New Roman"/>
        </w:rPr>
        <w:t xml:space="preserve">  We’re very happy to have you fellowship with us at </w:t>
      </w:r>
      <w:r w:rsidR="005C415E">
        <w:rPr>
          <w:rFonts w:cs="Times New Roman"/>
        </w:rPr>
        <w:t>church events</w:t>
      </w:r>
      <w:r>
        <w:rPr>
          <w:rFonts w:cs="Times New Roman"/>
        </w:rPr>
        <w:t xml:space="preserve">, and even to serve </w:t>
      </w:r>
      <w:r w:rsidR="007C6A55">
        <w:rPr>
          <w:rFonts w:cs="Times New Roman"/>
        </w:rPr>
        <w:t xml:space="preserve">in any areas not requiring you to exercise leadership or teach in the body.  </w:t>
      </w:r>
    </w:p>
    <w:p w14:paraId="4F0F6438" w14:textId="1C8498C7" w:rsidR="003A6BC7" w:rsidRDefault="003A6BC7" w:rsidP="00021DC0">
      <w:pPr>
        <w:rPr>
          <w:rFonts w:cs="Times New Roman"/>
        </w:rPr>
      </w:pPr>
    </w:p>
    <w:p w14:paraId="25E5DB5E" w14:textId="19B94BBE" w:rsidR="003A6BC7" w:rsidRDefault="003A6BC7" w:rsidP="00021DC0">
      <w:pPr>
        <w:rPr>
          <w:rFonts w:cs="Times New Roman"/>
        </w:rPr>
      </w:pPr>
      <w:r>
        <w:rPr>
          <w:rFonts w:cs="Times New Roman"/>
        </w:rPr>
        <w:t xml:space="preserve">So what happened in </w:t>
      </w:r>
      <w:r w:rsidR="001A3575">
        <w:rPr>
          <w:rFonts w:cs="Times New Roman"/>
        </w:rPr>
        <w:t xml:space="preserve">the </w:t>
      </w:r>
      <w:r w:rsidR="00E32844">
        <w:rPr>
          <w:rFonts w:cs="Times New Roman"/>
        </w:rPr>
        <w:t>two</w:t>
      </w:r>
      <w:r>
        <w:rPr>
          <w:rFonts w:cs="Times New Roman"/>
        </w:rPr>
        <w:t xml:space="preserve"> real-life </w:t>
      </w:r>
      <w:r w:rsidR="00C01290">
        <w:rPr>
          <w:rFonts w:cs="Times New Roman"/>
        </w:rPr>
        <w:t>situation</w:t>
      </w:r>
      <w:r w:rsidR="001A3575">
        <w:rPr>
          <w:rFonts w:cs="Times New Roman"/>
        </w:rPr>
        <w:t>s</w:t>
      </w:r>
      <w:r>
        <w:rPr>
          <w:rFonts w:cs="Times New Roman"/>
        </w:rPr>
        <w:t xml:space="preserve"> that we described at the outset?  </w:t>
      </w:r>
      <w:r w:rsidR="00E32844">
        <w:rPr>
          <w:rFonts w:cs="Times New Roman"/>
        </w:rPr>
        <w:t>Knowing we could not entrust the teaching of our</w:t>
      </w:r>
      <w:r w:rsidR="00234274">
        <w:rPr>
          <w:rFonts w:cs="Times New Roman"/>
        </w:rPr>
        <w:t xml:space="preserve"> youngest, most impressionable and </w:t>
      </w:r>
      <w:r w:rsidR="00E32844">
        <w:rPr>
          <w:rFonts w:cs="Times New Roman"/>
        </w:rPr>
        <w:t xml:space="preserve">most </w:t>
      </w:r>
      <w:r w:rsidR="00234274">
        <w:rPr>
          <w:rFonts w:cs="Times New Roman"/>
        </w:rPr>
        <w:t xml:space="preserve">precious possessions </w:t>
      </w:r>
      <w:r w:rsidR="005C415E">
        <w:rPr>
          <w:rFonts w:cs="Times New Roman"/>
        </w:rPr>
        <w:t>to</w:t>
      </w:r>
      <w:r w:rsidR="00E32844">
        <w:rPr>
          <w:rFonts w:cs="Times New Roman"/>
        </w:rPr>
        <w:t xml:space="preserve"> a Mormon, we kindly declined her offer.  </w:t>
      </w:r>
      <w:r w:rsidR="00234274">
        <w:rPr>
          <w:rFonts w:cs="Times New Roman"/>
        </w:rPr>
        <w:t xml:space="preserve">We did not want our children </w:t>
      </w:r>
      <w:r w:rsidR="0003150B">
        <w:rPr>
          <w:rFonts w:cs="Times New Roman"/>
        </w:rPr>
        <w:t xml:space="preserve">to </w:t>
      </w:r>
      <w:r w:rsidR="00234274">
        <w:rPr>
          <w:rFonts w:cs="Times New Roman"/>
        </w:rPr>
        <w:t>potentially learn that “many plain and precious truths</w:t>
      </w:r>
      <w:r w:rsidR="0003150B">
        <w:rPr>
          <w:rFonts w:cs="Times New Roman"/>
        </w:rPr>
        <w:t>”</w:t>
      </w:r>
      <w:r w:rsidR="00234274">
        <w:rPr>
          <w:rFonts w:cs="Times New Roman"/>
        </w:rPr>
        <w:t xml:space="preserve"> had been left out of the Bible, and that they needed to pursue the false teaching</w:t>
      </w:r>
      <w:r w:rsidR="00A70DBC">
        <w:rPr>
          <w:rFonts w:cs="Times New Roman"/>
        </w:rPr>
        <w:t>s</w:t>
      </w:r>
      <w:r w:rsidR="00234274">
        <w:rPr>
          <w:rFonts w:cs="Times New Roman"/>
        </w:rPr>
        <w:t xml:space="preserve"> of Joseph Smith in order to be save</w:t>
      </w:r>
      <w:r w:rsidR="001A3575">
        <w:rPr>
          <w:rFonts w:cs="Times New Roman"/>
        </w:rPr>
        <w:t>d.  When she later adopted an unbiblical life-style</w:t>
      </w:r>
      <w:r w:rsidR="005C415E">
        <w:rPr>
          <w:rFonts w:cs="Times New Roman"/>
        </w:rPr>
        <w:t>--</w:t>
      </w:r>
      <w:r w:rsidR="001A3575">
        <w:rPr>
          <w:rFonts w:cs="Times New Roman"/>
        </w:rPr>
        <w:t>living with her boyfrie</w:t>
      </w:r>
      <w:r w:rsidR="00AB6C15">
        <w:rPr>
          <w:rFonts w:cs="Times New Roman"/>
        </w:rPr>
        <w:t>nd</w:t>
      </w:r>
      <w:r w:rsidR="005C415E">
        <w:rPr>
          <w:rFonts w:cs="Times New Roman"/>
        </w:rPr>
        <w:t>--she</w:t>
      </w:r>
      <w:r w:rsidR="001A3575">
        <w:rPr>
          <w:rFonts w:cs="Times New Roman"/>
        </w:rPr>
        <w:t xml:space="preserve"> further revealed her lack of commitment to Scripture, was corrected, and left the church.  </w:t>
      </w:r>
    </w:p>
    <w:p w14:paraId="66DCCF13" w14:textId="4000F301" w:rsidR="00234274" w:rsidRDefault="00234274" w:rsidP="00021DC0">
      <w:pPr>
        <w:rPr>
          <w:rFonts w:cs="Times New Roman"/>
        </w:rPr>
      </w:pPr>
    </w:p>
    <w:p w14:paraId="7040FB09" w14:textId="3F9DBF24" w:rsidR="00521339" w:rsidRDefault="00E32844" w:rsidP="00021DC0">
      <w:pPr>
        <w:rPr>
          <w:rFonts w:cs="Times New Roman"/>
        </w:rPr>
      </w:pPr>
      <w:r>
        <w:rPr>
          <w:rFonts w:cs="Times New Roman"/>
        </w:rPr>
        <w:t>Regarding the handic</w:t>
      </w:r>
      <w:r w:rsidR="00234274">
        <w:rPr>
          <w:rFonts w:cs="Times New Roman"/>
        </w:rPr>
        <w:t>apped lady?  We don’t know</w:t>
      </w:r>
      <w:r w:rsidR="0003150B">
        <w:rPr>
          <w:rFonts w:cs="Times New Roman"/>
        </w:rPr>
        <w:t>.</w:t>
      </w:r>
      <w:r w:rsidR="00234274">
        <w:rPr>
          <w:rFonts w:cs="Times New Roman"/>
        </w:rPr>
        <w:t xml:space="preserve">  We never saw her again!  </w:t>
      </w:r>
    </w:p>
    <w:p w14:paraId="115BBF70" w14:textId="5FEF0934" w:rsidR="00521339" w:rsidRDefault="00521339" w:rsidP="00021DC0">
      <w:pPr>
        <w:rPr>
          <w:rFonts w:cs="Times New Roman"/>
        </w:rPr>
      </w:pPr>
      <w:r>
        <w:rPr>
          <w:rFonts w:cs="Times New Roman"/>
        </w:rPr>
        <w:t xml:space="preserve"> </w:t>
      </w:r>
    </w:p>
    <w:sectPr w:rsidR="00521339" w:rsidSect="001A357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8E"/>
    <w:rsid w:val="00021DC0"/>
    <w:rsid w:val="0003150B"/>
    <w:rsid w:val="000571E1"/>
    <w:rsid w:val="000E2B0E"/>
    <w:rsid w:val="000F7B9D"/>
    <w:rsid w:val="001113DC"/>
    <w:rsid w:val="001A3575"/>
    <w:rsid w:val="001E7512"/>
    <w:rsid w:val="00234274"/>
    <w:rsid w:val="002A49F5"/>
    <w:rsid w:val="002B2F6F"/>
    <w:rsid w:val="002C071E"/>
    <w:rsid w:val="003121D3"/>
    <w:rsid w:val="00323E45"/>
    <w:rsid w:val="00334D1B"/>
    <w:rsid w:val="003A6BC7"/>
    <w:rsid w:val="003B32EA"/>
    <w:rsid w:val="00403498"/>
    <w:rsid w:val="004B5D46"/>
    <w:rsid w:val="004D0212"/>
    <w:rsid w:val="005067DC"/>
    <w:rsid w:val="00521339"/>
    <w:rsid w:val="0055476E"/>
    <w:rsid w:val="00563202"/>
    <w:rsid w:val="005C0803"/>
    <w:rsid w:val="005C415E"/>
    <w:rsid w:val="006629E5"/>
    <w:rsid w:val="007478A7"/>
    <w:rsid w:val="00753DEC"/>
    <w:rsid w:val="00776EA3"/>
    <w:rsid w:val="007847A5"/>
    <w:rsid w:val="007847CF"/>
    <w:rsid w:val="007C6A55"/>
    <w:rsid w:val="007F2A4A"/>
    <w:rsid w:val="008D3DAE"/>
    <w:rsid w:val="008D6188"/>
    <w:rsid w:val="009C1541"/>
    <w:rsid w:val="00A4177E"/>
    <w:rsid w:val="00A607DE"/>
    <w:rsid w:val="00A6119D"/>
    <w:rsid w:val="00A70DBC"/>
    <w:rsid w:val="00AB6C15"/>
    <w:rsid w:val="00C01290"/>
    <w:rsid w:val="00E07E36"/>
    <w:rsid w:val="00E14C4E"/>
    <w:rsid w:val="00E23D65"/>
    <w:rsid w:val="00E27879"/>
    <w:rsid w:val="00E32844"/>
    <w:rsid w:val="00F25E8E"/>
    <w:rsid w:val="00FB2A53"/>
    <w:rsid w:val="00FE5247"/>
    <w:rsid w:val="00FF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B690"/>
  <w15:chartTrackingRefBased/>
  <w15:docId w15:val="{BF9981DE-D53D-46E9-B261-6BED274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629E5"/>
  </w:style>
  <w:style w:type="character" w:styleId="Hyperlink">
    <w:name w:val="Hyperlink"/>
    <w:basedOn w:val="DefaultParagraphFont"/>
    <w:uiPriority w:val="99"/>
    <w:semiHidden/>
    <w:unhideWhenUsed/>
    <w:rsid w:val="00662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FA21-ECDD-418C-A716-3360471E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RKCC</dc:creator>
  <cp:keywords/>
  <dc:description/>
  <cp:lastModifiedBy>Finance RKCC</cp:lastModifiedBy>
  <cp:revision>6</cp:revision>
  <cp:lastPrinted>2023-03-21T19:17:00Z</cp:lastPrinted>
  <dcterms:created xsi:type="dcterms:W3CDTF">2023-02-22T20:53:00Z</dcterms:created>
  <dcterms:modified xsi:type="dcterms:W3CDTF">2023-03-21T19:13:00Z</dcterms:modified>
</cp:coreProperties>
</file>